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6AAB" w14:textId="1D3D35AA" w:rsidR="000924C3" w:rsidRPr="00512091" w:rsidRDefault="00512091" w:rsidP="00E63487">
      <w:pPr>
        <w:spacing w:after="0"/>
        <w:rPr>
          <w:rFonts w:cstheme="minorHAnsi"/>
          <w:b/>
          <w:bCs/>
          <w:sz w:val="28"/>
          <w:szCs w:val="28"/>
        </w:rPr>
      </w:pPr>
      <w:r w:rsidRPr="00512091">
        <w:rPr>
          <w:rFonts w:cstheme="minorHAnsi"/>
          <w:b/>
          <w:bCs/>
          <w:noProof/>
          <w:sz w:val="28"/>
          <w:szCs w:val="28"/>
        </w:rPr>
        <w:t>IACA Annual Training Conference</w:t>
      </w:r>
    </w:p>
    <w:p w14:paraId="081F944E" w14:textId="77777777" w:rsidR="000924C3" w:rsidRDefault="000924C3" w:rsidP="00E63487">
      <w:pPr>
        <w:spacing w:after="0"/>
        <w:rPr>
          <w:rFonts w:cstheme="minorHAnsi"/>
        </w:rPr>
      </w:pPr>
    </w:p>
    <w:p w14:paraId="73037AEB" w14:textId="0B8B8F9D" w:rsidR="00A60E32" w:rsidRPr="00C46369" w:rsidRDefault="00C46369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="007C4293" w:rsidRPr="00C46369">
        <w:rPr>
          <w:rFonts w:cstheme="minorHAnsi"/>
          <w:color w:val="FF0000"/>
        </w:rPr>
        <w:t>I</w:t>
      </w:r>
      <w:r w:rsidR="00A60E32" w:rsidRPr="00C46369">
        <w:rPr>
          <w:rFonts w:cstheme="minorHAnsi"/>
          <w:color w:val="FF0000"/>
        </w:rPr>
        <w:t xml:space="preserve">nsert </w:t>
      </w:r>
      <w:r w:rsidR="00E1447D">
        <w:rPr>
          <w:rFonts w:cstheme="minorHAnsi"/>
          <w:color w:val="FF0000"/>
        </w:rPr>
        <w:t>D</w:t>
      </w:r>
      <w:r w:rsidR="00A60E32" w:rsidRPr="00C46369">
        <w:rPr>
          <w:rFonts w:cstheme="minorHAnsi"/>
          <w:color w:val="FF0000"/>
        </w:rPr>
        <w:t>ate</w:t>
      </w:r>
      <w:r w:rsidR="00A60E32" w:rsidRPr="00C46369">
        <w:rPr>
          <w:rFonts w:cstheme="minorHAnsi"/>
        </w:rPr>
        <w:t>]</w:t>
      </w:r>
    </w:p>
    <w:p w14:paraId="6BA83B60" w14:textId="77777777" w:rsidR="00C46369" w:rsidRPr="00C46369" w:rsidRDefault="00C46369" w:rsidP="00E63487">
      <w:pPr>
        <w:spacing w:after="0"/>
        <w:rPr>
          <w:rFonts w:cstheme="minorHAnsi"/>
        </w:rPr>
      </w:pPr>
    </w:p>
    <w:p w14:paraId="05F30647" w14:textId="041140FF" w:rsidR="00A60E32" w:rsidRPr="00C46369" w:rsidRDefault="00A60E32" w:rsidP="00E63487">
      <w:pPr>
        <w:spacing w:after="0"/>
        <w:rPr>
          <w:rFonts w:cstheme="minorHAnsi"/>
        </w:rPr>
      </w:pPr>
      <w:r w:rsidRPr="00C46369">
        <w:rPr>
          <w:rFonts w:cstheme="minorHAnsi"/>
        </w:rPr>
        <w:t xml:space="preserve">Dear </w:t>
      </w:r>
      <w:r w:rsidR="00C46369">
        <w:rPr>
          <w:rFonts w:cstheme="minorHAnsi"/>
        </w:rPr>
        <w:t>[</w:t>
      </w:r>
      <w:r w:rsidR="00C46369" w:rsidRPr="00C46369">
        <w:rPr>
          <w:rFonts w:cstheme="minorHAnsi"/>
          <w:color w:val="FF0000"/>
        </w:rPr>
        <w:t>I</w:t>
      </w:r>
      <w:r w:rsidRPr="00C46369">
        <w:rPr>
          <w:rFonts w:cstheme="minorHAnsi"/>
          <w:color w:val="FF0000"/>
        </w:rPr>
        <w:t>nsert name</w:t>
      </w:r>
      <w:r w:rsidRPr="00C46369">
        <w:rPr>
          <w:rFonts w:cstheme="minorHAnsi"/>
        </w:rPr>
        <w:t xml:space="preserve">], </w:t>
      </w:r>
    </w:p>
    <w:p w14:paraId="5714CCB9" w14:textId="77777777" w:rsidR="00C46369" w:rsidRPr="00C46369" w:rsidRDefault="00C46369" w:rsidP="00C46369">
      <w:pPr>
        <w:spacing w:after="0"/>
        <w:rPr>
          <w:rFonts w:cstheme="minorHAnsi"/>
        </w:rPr>
      </w:pPr>
    </w:p>
    <w:p w14:paraId="1A6E51CF" w14:textId="621659CD" w:rsidR="00E63487" w:rsidRPr="00C46369" w:rsidRDefault="00A60E32">
      <w:pPr>
        <w:rPr>
          <w:rFonts w:cstheme="minorHAnsi"/>
        </w:rPr>
      </w:pPr>
      <w:r w:rsidRPr="00C46369">
        <w:rPr>
          <w:rFonts w:cstheme="minorHAnsi"/>
        </w:rPr>
        <w:t xml:space="preserve">This letter is to request approval to attend the International Association of Crime Analysts (IACA) Annual Training Conference, from </w:t>
      </w:r>
      <w:r w:rsidR="00D07963">
        <w:rPr>
          <w:rFonts w:cstheme="minorHAnsi"/>
        </w:rPr>
        <w:t>[</w:t>
      </w:r>
      <w:r w:rsidR="00D07963" w:rsidRPr="00E1447D">
        <w:rPr>
          <w:rFonts w:cstheme="minorHAnsi"/>
          <w:color w:val="FF0000"/>
        </w:rPr>
        <w:t xml:space="preserve">Insert </w:t>
      </w:r>
      <w:r w:rsidR="00597107" w:rsidRPr="00E1447D">
        <w:rPr>
          <w:rFonts w:cstheme="minorHAnsi"/>
          <w:color w:val="FF0000"/>
        </w:rPr>
        <w:t>Dates</w:t>
      </w:r>
      <w:r w:rsidR="00597107">
        <w:rPr>
          <w:rFonts w:cstheme="minorHAnsi"/>
        </w:rPr>
        <w:t xml:space="preserve">] </w:t>
      </w:r>
      <w:r w:rsidRPr="00C46369">
        <w:rPr>
          <w:rFonts w:cstheme="minorHAnsi"/>
        </w:rPr>
        <w:t xml:space="preserve">in </w:t>
      </w:r>
      <w:r w:rsidR="00597107">
        <w:rPr>
          <w:rFonts w:cstheme="minorHAnsi"/>
        </w:rPr>
        <w:t>[</w:t>
      </w:r>
      <w:r w:rsidR="00597107" w:rsidRPr="00E1447D">
        <w:rPr>
          <w:rFonts w:cstheme="minorHAnsi"/>
          <w:color w:val="FF0000"/>
        </w:rPr>
        <w:t xml:space="preserve">Insert </w:t>
      </w:r>
      <w:r w:rsidR="00E1447D" w:rsidRPr="00E1447D">
        <w:rPr>
          <w:rFonts w:cstheme="minorHAnsi"/>
          <w:color w:val="FF0000"/>
        </w:rPr>
        <w:t>City, State</w:t>
      </w:r>
      <w:r w:rsidR="00597107">
        <w:rPr>
          <w:rFonts w:cstheme="minorHAnsi"/>
        </w:rPr>
        <w:t>]</w:t>
      </w:r>
      <w:r w:rsidRPr="00C46369">
        <w:rPr>
          <w:rFonts w:cstheme="minorHAnsi"/>
        </w:rPr>
        <w:t xml:space="preserve">, USA. </w:t>
      </w:r>
    </w:p>
    <w:p w14:paraId="5C8E174D" w14:textId="78953EF4" w:rsidR="00A60E32" w:rsidRPr="00C46369" w:rsidRDefault="00200AD8">
      <w:pPr>
        <w:rPr>
          <w:rFonts w:cstheme="minorHAnsi"/>
        </w:rPr>
      </w:pPr>
      <w:r w:rsidRPr="00C46369">
        <w:rPr>
          <w:rFonts w:cstheme="minorHAnsi"/>
        </w:rPr>
        <w:t xml:space="preserve">The </w:t>
      </w:r>
      <w:r w:rsidR="009B0DEC" w:rsidRPr="00C46369">
        <w:rPr>
          <w:rFonts w:cstheme="minorHAnsi"/>
        </w:rPr>
        <w:t xml:space="preserve">IACA </w:t>
      </w:r>
      <w:r w:rsidRPr="00C46369">
        <w:rPr>
          <w:rFonts w:cstheme="minorHAnsi"/>
        </w:rPr>
        <w:t xml:space="preserve">Annual Training Conference </w:t>
      </w:r>
      <w:r w:rsidR="009B0DEC" w:rsidRPr="00C46369">
        <w:rPr>
          <w:rFonts w:cstheme="minorHAnsi"/>
        </w:rPr>
        <w:t>is the most impactful training event of the year for analysts, with approximately 600</w:t>
      </w:r>
      <w:r w:rsidR="00C61035" w:rsidRPr="00C46369">
        <w:rPr>
          <w:rFonts w:cstheme="minorHAnsi"/>
        </w:rPr>
        <w:t xml:space="preserve">+ </w:t>
      </w:r>
      <w:r w:rsidRPr="00C46369">
        <w:rPr>
          <w:rFonts w:cstheme="minorHAnsi"/>
        </w:rPr>
        <w:t xml:space="preserve">in attendance, </w:t>
      </w:r>
      <w:r w:rsidR="00C61035" w:rsidRPr="00C46369">
        <w:rPr>
          <w:rFonts w:cstheme="minorHAnsi"/>
        </w:rPr>
        <w:t xml:space="preserve">from more than 20 countries around the world, </w:t>
      </w:r>
      <w:r w:rsidRPr="00C46369">
        <w:rPr>
          <w:rFonts w:cstheme="minorHAnsi"/>
        </w:rPr>
        <w:t xml:space="preserve">all with the goal of learning new techniques, advancing their knowledge, and equipping their department for ongoing success. </w:t>
      </w:r>
    </w:p>
    <w:p w14:paraId="2CCB3B88" w14:textId="128010D1" w:rsidR="00A60E32" w:rsidRPr="00C46369" w:rsidRDefault="00A60E32">
      <w:pPr>
        <w:rPr>
          <w:rFonts w:cstheme="minorHAnsi"/>
        </w:rPr>
      </w:pPr>
      <w:r w:rsidRPr="00C46369">
        <w:rPr>
          <w:rFonts w:cstheme="minorHAnsi"/>
        </w:rPr>
        <w:t xml:space="preserve">The conference consists of multiple training and networking opportunities for attendees. </w:t>
      </w:r>
      <w:r w:rsidR="007C4293" w:rsidRPr="00C46369">
        <w:rPr>
          <w:rFonts w:cstheme="minorHAnsi"/>
        </w:rPr>
        <w:t>In addition, the IACA hosts an Exhibitor Expo, with approximately thirty companies showcas</w:t>
      </w:r>
      <w:r w:rsidR="00E63487" w:rsidRPr="00C46369">
        <w:rPr>
          <w:rFonts w:cstheme="minorHAnsi"/>
        </w:rPr>
        <w:t>ing</w:t>
      </w:r>
      <w:r w:rsidR="007C4293" w:rsidRPr="00C46369">
        <w:rPr>
          <w:rFonts w:cstheme="minorHAnsi"/>
        </w:rPr>
        <w:t xml:space="preserve"> their products and teach</w:t>
      </w:r>
      <w:r w:rsidR="00E63487" w:rsidRPr="00C46369">
        <w:rPr>
          <w:rFonts w:cstheme="minorHAnsi"/>
        </w:rPr>
        <w:t>ing</w:t>
      </w:r>
      <w:r w:rsidR="007C4293" w:rsidRPr="00C46369">
        <w:rPr>
          <w:rFonts w:cstheme="minorHAnsi"/>
        </w:rPr>
        <w:t xml:space="preserve"> attendees the </w:t>
      </w:r>
      <w:r w:rsidR="00E63487" w:rsidRPr="00C46369">
        <w:rPr>
          <w:rFonts w:cstheme="minorHAnsi"/>
        </w:rPr>
        <w:t xml:space="preserve">skills necessary </w:t>
      </w:r>
      <w:r w:rsidR="007C4293" w:rsidRPr="00C46369">
        <w:rPr>
          <w:rFonts w:cstheme="minorHAnsi"/>
        </w:rPr>
        <w:t xml:space="preserve">to utilize </w:t>
      </w:r>
      <w:r w:rsidR="00E63487" w:rsidRPr="00C46369">
        <w:rPr>
          <w:rFonts w:cstheme="minorHAnsi"/>
        </w:rPr>
        <w:t xml:space="preserve">the </w:t>
      </w:r>
      <w:r w:rsidR="007C4293" w:rsidRPr="00C46369">
        <w:rPr>
          <w:rFonts w:cstheme="minorHAnsi"/>
        </w:rPr>
        <w:t xml:space="preserve">products to the best of their ability. </w:t>
      </w:r>
    </w:p>
    <w:p w14:paraId="7C01ABCD" w14:textId="74D6CD4C" w:rsidR="00E63487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The conference offers six concurrent training tracks throughout the week, which provides a vast array of knowledge for all skills and ability levels.  </w:t>
      </w:r>
      <w:r w:rsidR="00200AD8" w:rsidRPr="00C46369">
        <w:rPr>
          <w:rFonts w:cstheme="minorHAnsi"/>
        </w:rPr>
        <w:t xml:space="preserve">This year’s event will </w:t>
      </w:r>
      <w:r w:rsidR="00C61035" w:rsidRPr="00C46369">
        <w:rPr>
          <w:rFonts w:cstheme="minorHAnsi"/>
        </w:rPr>
        <w:t>host</w:t>
      </w:r>
      <w:r w:rsidR="00E63487" w:rsidRPr="00C46369">
        <w:rPr>
          <w:rFonts w:cstheme="minorHAnsi"/>
        </w:rPr>
        <w:t xml:space="preserve"> several general sessions beneficial to all, and </w:t>
      </w:r>
      <w:r w:rsidR="00C61035" w:rsidRPr="00C46369">
        <w:rPr>
          <w:rFonts w:cstheme="minorHAnsi"/>
        </w:rPr>
        <w:t>80 individual sessions, with topics in</w:t>
      </w:r>
      <w:r w:rsidR="00E63487" w:rsidRPr="00C46369">
        <w:rPr>
          <w:rFonts w:cstheme="minorHAnsi"/>
        </w:rPr>
        <w:t xml:space="preserve">cluding, but not limited to: </w:t>
      </w:r>
    </w:p>
    <w:p w14:paraId="55B9CB1B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C</w:t>
      </w:r>
      <w:r w:rsidR="00C61035" w:rsidRPr="00C46369">
        <w:rPr>
          <w:rFonts w:cstheme="minorHAnsi"/>
        </w:rPr>
        <w:t>rime and intelligence analysis</w:t>
      </w:r>
    </w:p>
    <w:p w14:paraId="582B585B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R</w:t>
      </w:r>
      <w:r w:rsidR="00C61035" w:rsidRPr="00C46369">
        <w:rPr>
          <w:rFonts w:cstheme="minorHAnsi"/>
        </w:rPr>
        <w:t>eal-world case studies</w:t>
      </w:r>
    </w:p>
    <w:p w14:paraId="76177516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I</w:t>
      </w:r>
      <w:r w:rsidR="00C61035" w:rsidRPr="00C46369">
        <w:rPr>
          <w:rFonts w:cstheme="minorHAnsi"/>
        </w:rPr>
        <w:t>nvestigative and analytical techniques</w:t>
      </w:r>
    </w:p>
    <w:p w14:paraId="4CFD3680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S</w:t>
      </w:r>
      <w:r w:rsidR="00C61035" w:rsidRPr="00C46369">
        <w:rPr>
          <w:rFonts w:cstheme="minorHAnsi"/>
        </w:rPr>
        <w:t>tatistical analysis</w:t>
      </w:r>
    </w:p>
    <w:p w14:paraId="62165C96" w14:textId="77777777" w:rsidR="00E63487" w:rsidRPr="00C46369" w:rsidRDefault="00E63487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>H</w:t>
      </w:r>
      <w:r w:rsidR="00C61035" w:rsidRPr="00C46369">
        <w:rPr>
          <w:rFonts w:cstheme="minorHAnsi"/>
        </w:rPr>
        <w:t>ands-on computer training</w:t>
      </w:r>
    </w:p>
    <w:p w14:paraId="10970428" w14:textId="4321FAF9" w:rsidR="00E63487" w:rsidRPr="00C46369" w:rsidRDefault="00C61035" w:rsidP="00E63487">
      <w:pPr>
        <w:pStyle w:val="ListParagraph"/>
        <w:numPr>
          <w:ilvl w:val="0"/>
          <w:numId w:val="1"/>
        </w:numPr>
        <w:rPr>
          <w:rFonts w:cstheme="minorHAnsi"/>
        </w:rPr>
      </w:pPr>
      <w:r w:rsidRPr="00C46369">
        <w:rPr>
          <w:rFonts w:cstheme="minorHAnsi"/>
        </w:rPr>
        <w:t xml:space="preserve">ESRI’s ArcPro </w:t>
      </w:r>
    </w:p>
    <w:p w14:paraId="0511E28E" w14:textId="1FB2E99B" w:rsidR="007C4293" w:rsidRPr="00C46369" w:rsidRDefault="00E63487">
      <w:pPr>
        <w:rPr>
          <w:rFonts w:cstheme="minorHAnsi"/>
        </w:rPr>
      </w:pPr>
      <w:r w:rsidRPr="00C46369">
        <w:rPr>
          <w:rFonts w:cstheme="minorHAnsi"/>
        </w:rPr>
        <w:t xml:space="preserve">It </w:t>
      </w:r>
      <w:r w:rsidR="00C61035" w:rsidRPr="00C46369">
        <w:rPr>
          <w:rFonts w:cstheme="minorHAnsi"/>
        </w:rPr>
        <w:t xml:space="preserve">is my goal to find training that will address the specific issues we face within our own agency. </w:t>
      </w:r>
      <w:r w:rsidRPr="00C46369">
        <w:rPr>
          <w:rFonts w:cstheme="minorHAnsi"/>
        </w:rPr>
        <w:t xml:space="preserve">I </w:t>
      </w:r>
      <w:r w:rsidR="00C61035" w:rsidRPr="00C46369">
        <w:rPr>
          <w:rFonts w:cstheme="minorHAnsi"/>
        </w:rPr>
        <w:t xml:space="preserve">will have the opportunity </w:t>
      </w:r>
      <w:r w:rsidRPr="00C46369">
        <w:rPr>
          <w:rFonts w:cstheme="minorHAnsi"/>
        </w:rPr>
        <w:t xml:space="preserve">to </w:t>
      </w:r>
      <w:r w:rsidR="00C61035" w:rsidRPr="00C46369">
        <w:rPr>
          <w:rFonts w:cstheme="minorHAnsi"/>
        </w:rPr>
        <w:t xml:space="preserve">network with other law enforcement </w:t>
      </w:r>
      <w:r w:rsidRPr="00C46369">
        <w:rPr>
          <w:rFonts w:cstheme="minorHAnsi"/>
        </w:rPr>
        <w:t>analysts and</w:t>
      </w:r>
      <w:r w:rsidR="00C61035" w:rsidRPr="00C46369">
        <w:rPr>
          <w:rFonts w:cstheme="minorHAnsi"/>
        </w:rPr>
        <w:t xml:space="preserve"> make valuable connections </w:t>
      </w:r>
      <w:r w:rsidR="007C4293" w:rsidRPr="00C46369">
        <w:rPr>
          <w:rFonts w:cstheme="minorHAnsi"/>
        </w:rPr>
        <w:t xml:space="preserve">that can assist in furthering my career. When I return from the conference, I will </w:t>
      </w:r>
      <w:r w:rsidRPr="00C46369">
        <w:rPr>
          <w:rFonts w:cstheme="minorHAnsi"/>
        </w:rPr>
        <w:t xml:space="preserve">be sure to </w:t>
      </w:r>
      <w:r w:rsidR="007C4293" w:rsidRPr="00C46369">
        <w:rPr>
          <w:rFonts w:cstheme="minorHAnsi"/>
        </w:rPr>
        <w:t xml:space="preserve">share the new ideas, strategies, and techniques I learned to help our agency accomplish its goals. </w:t>
      </w:r>
    </w:p>
    <w:p w14:paraId="041B69CE" w14:textId="1D7852DC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I have also provided an expense worksheet for your review. This breaks down the approximate costs to attend IACA </w:t>
      </w:r>
      <w:r w:rsidR="001C783C">
        <w:rPr>
          <w:rFonts w:cstheme="minorHAnsi"/>
        </w:rPr>
        <w:t>Conference</w:t>
      </w:r>
      <w:r w:rsidRPr="00C46369">
        <w:rPr>
          <w:rFonts w:cstheme="minorHAnsi"/>
        </w:rPr>
        <w:t xml:space="preserve">.  </w:t>
      </w:r>
    </w:p>
    <w:p w14:paraId="70174705" w14:textId="61665D7D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I am sure you will agree that my attendance at IACA is a valuable use of my time and will benefit the agency and our community. </w:t>
      </w:r>
    </w:p>
    <w:p w14:paraId="31B7CF8C" w14:textId="6713E90F" w:rsidR="007C4293" w:rsidRPr="00C46369" w:rsidRDefault="007C4293">
      <w:pPr>
        <w:rPr>
          <w:rFonts w:cstheme="minorHAnsi"/>
        </w:rPr>
      </w:pPr>
      <w:r w:rsidRPr="00C46369">
        <w:rPr>
          <w:rFonts w:cstheme="minorHAnsi"/>
        </w:rPr>
        <w:t xml:space="preserve">Thank you for your consideration, </w:t>
      </w:r>
    </w:p>
    <w:p w14:paraId="26359ED6" w14:textId="3F46DC0B" w:rsidR="007C4293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 xml:space="preserve">Sincerely, </w:t>
      </w:r>
    </w:p>
    <w:p w14:paraId="4DA23BC0" w14:textId="77777777" w:rsidR="00C46369" w:rsidRDefault="00C46369" w:rsidP="00C46369">
      <w:pPr>
        <w:spacing w:after="0"/>
        <w:rPr>
          <w:rFonts w:cstheme="minorHAnsi"/>
        </w:rPr>
      </w:pPr>
    </w:p>
    <w:p w14:paraId="676975E7" w14:textId="77777777" w:rsidR="00C46369" w:rsidRDefault="00C46369" w:rsidP="00C46369">
      <w:pPr>
        <w:spacing w:after="0"/>
        <w:rPr>
          <w:rFonts w:cstheme="minorHAnsi"/>
        </w:rPr>
      </w:pPr>
    </w:p>
    <w:p w14:paraId="3B285ECF" w14:textId="2F1D8031" w:rsidR="007C4293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Insert your name</w:t>
      </w:r>
      <w:r w:rsidRPr="00C46369">
        <w:rPr>
          <w:rFonts w:cstheme="minorHAnsi"/>
        </w:rPr>
        <w:t>]</w:t>
      </w:r>
    </w:p>
    <w:p w14:paraId="1CDD8929" w14:textId="79379ADE" w:rsidR="00A60E32" w:rsidRPr="00C46369" w:rsidRDefault="007C4293" w:rsidP="00C46369">
      <w:pPr>
        <w:spacing w:after="0"/>
        <w:rPr>
          <w:rFonts w:cstheme="minorHAnsi"/>
        </w:rPr>
      </w:pPr>
      <w:r w:rsidRPr="00C46369">
        <w:rPr>
          <w:rFonts w:cstheme="minorHAnsi"/>
        </w:rPr>
        <w:t>[</w:t>
      </w:r>
      <w:r w:rsidRPr="00C46369">
        <w:rPr>
          <w:rFonts w:cstheme="minorHAnsi"/>
          <w:color w:val="FF0000"/>
        </w:rPr>
        <w:t>Insert your title</w:t>
      </w:r>
      <w:r w:rsidRPr="00C46369">
        <w:rPr>
          <w:rFonts w:cstheme="minorHAnsi"/>
        </w:rPr>
        <w:t>]</w:t>
      </w:r>
    </w:p>
    <w:sectPr w:rsidR="00A60E32" w:rsidRPr="00C4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3666"/>
    <w:multiLevelType w:val="hybridMultilevel"/>
    <w:tmpl w:val="4DFC2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3686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32"/>
    <w:rsid w:val="00032AC1"/>
    <w:rsid w:val="000924C3"/>
    <w:rsid w:val="00146EF7"/>
    <w:rsid w:val="001C783C"/>
    <w:rsid w:val="00200AD8"/>
    <w:rsid w:val="002C6882"/>
    <w:rsid w:val="00512091"/>
    <w:rsid w:val="00597107"/>
    <w:rsid w:val="007C4293"/>
    <w:rsid w:val="009B0DEC"/>
    <w:rsid w:val="009E5349"/>
    <w:rsid w:val="00A60E32"/>
    <w:rsid w:val="00C46369"/>
    <w:rsid w:val="00C61035"/>
    <w:rsid w:val="00D07963"/>
    <w:rsid w:val="00E1447D"/>
    <w:rsid w:val="00E63487"/>
    <w:rsid w:val="00E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5D63"/>
  <w15:chartTrackingRefBased/>
  <w15:docId w15:val="{227E82EC-D019-475B-95E2-E8B2B83B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320</Words>
  <Characters>1733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Brittany - B1485</dc:creator>
  <cp:keywords/>
  <dc:description/>
  <cp:lastModifiedBy>Jennifer Loper</cp:lastModifiedBy>
  <cp:revision>9</cp:revision>
  <dcterms:created xsi:type="dcterms:W3CDTF">2023-03-13T17:18:00Z</dcterms:created>
  <dcterms:modified xsi:type="dcterms:W3CDTF">2024-02-06T17:13:00Z</dcterms:modified>
</cp:coreProperties>
</file>